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6CC" w:rsidRDefault="003926CC" w:rsidP="003926C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Рабочая программа по предмету «Биологии»</w:t>
      </w:r>
    </w:p>
    <w:p w:rsidR="003926CC" w:rsidRDefault="003926CC" w:rsidP="003926C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10 класс (34 часа в год/ 1 час в  неделю)</w:t>
      </w:r>
    </w:p>
    <w:p w:rsidR="003926CC" w:rsidRDefault="003926CC" w:rsidP="00EB64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F74D9" w:rsidRPr="003926CC" w:rsidRDefault="003926CC" w:rsidP="003926C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26C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F74D9" w:rsidRPr="00EB644C" w:rsidRDefault="008F74D9" w:rsidP="003926CC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 xml:space="preserve">Рабочая программа по биологии для 10 классов составлена на основе федерального компонента государственного стандарта, примерной программы по биологии среднего общего образования (базовый уровень) </w:t>
      </w:r>
      <w:r w:rsidR="003926CC">
        <w:rPr>
          <w:rFonts w:ascii="Times New Roman" w:hAnsi="Times New Roman" w:cs="Times New Roman"/>
          <w:sz w:val="24"/>
          <w:szCs w:val="24"/>
        </w:rPr>
        <w:t xml:space="preserve">и </w:t>
      </w:r>
      <w:r w:rsidRPr="00EB644C">
        <w:rPr>
          <w:rFonts w:ascii="Times New Roman" w:hAnsi="Times New Roman" w:cs="Times New Roman"/>
          <w:sz w:val="24"/>
          <w:szCs w:val="24"/>
        </w:rPr>
        <w:t>с учетом авторской программы по общей биологии для 10 классов под ред. проф. И. Н. Пономаревой (М., «Вентана - Граф», 2020).</w:t>
      </w:r>
    </w:p>
    <w:p w:rsidR="008F74D9" w:rsidRPr="00EB644C" w:rsidRDefault="008F74D9" w:rsidP="003926CC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Изучение биологии на ступени среднего общего образования на базовом уровне направлено на достижение следующих </w:t>
      </w:r>
      <w:r w:rsidRPr="00EB644C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8F74D9" w:rsidRPr="00EB644C" w:rsidRDefault="008F74D9" w:rsidP="003926C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bCs/>
          <w:sz w:val="24"/>
          <w:szCs w:val="24"/>
        </w:rPr>
        <w:t>освоение знаний </w:t>
      </w:r>
      <w:r w:rsidRPr="00EB644C">
        <w:rPr>
          <w:rFonts w:ascii="Times New Roman" w:hAnsi="Times New Roman" w:cs="Times New Roman"/>
          <w:sz w:val="24"/>
          <w:szCs w:val="24"/>
        </w:rPr>
        <w:t>о биологических системах (клетка, организм);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8F74D9" w:rsidRPr="00EB644C" w:rsidRDefault="008F74D9" w:rsidP="003926C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bCs/>
          <w:sz w:val="24"/>
          <w:szCs w:val="24"/>
        </w:rPr>
        <w:t>овладение умениями </w:t>
      </w:r>
      <w:r w:rsidRPr="00EB644C">
        <w:rPr>
          <w:rFonts w:ascii="Times New Roman" w:hAnsi="Times New Roman" w:cs="Times New Roman"/>
          <w:sz w:val="24"/>
          <w:szCs w:val="24"/>
        </w:rPr>
        <w:t>обосновывать место и роль биологических знаний в практической деятельности людей, развитии современных технологий; находить и анализировать информацию о живых объектах;</w:t>
      </w:r>
    </w:p>
    <w:p w:rsidR="008F74D9" w:rsidRPr="00EB644C" w:rsidRDefault="008F74D9" w:rsidP="003926C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bCs/>
          <w:sz w:val="24"/>
          <w:szCs w:val="24"/>
        </w:rPr>
        <w:t>развитие </w:t>
      </w:r>
      <w:r w:rsidRPr="00EB644C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в ходе работы с различными источниками информации;</w:t>
      </w:r>
    </w:p>
    <w:p w:rsidR="008F74D9" w:rsidRPr="00EB644C" w:rsidRDefault="008F74D9" w:rsidP="003926C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bCs/>
          <w:sz w:val="24"/>
          <w:szCs w:val="24"/>
        </w:rPr>
        <w:t>воспитание</w:t>
      </w:r>
      <w:r w:rsidRPr="00EB644C">
        <w:rPr>
          <w:rFonts w:ascii="Times New Roman" w:hAnsi="Times New Roman" w:cs="Times New Roman"/>
          <w:sz w:val="24"/>
          <w:szCs w:val="24"/>
        </w:rPr>
        <w:t> 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8F74D9" w:rsidRPr="00EB644C" w:rsidRDefault="008F74D9" w:rsidP="003926C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bCs/>
          <w:sz w:val="24"/>
          <w:szCs w:val="24"/>
        </w:rPr>
        <w:t>использование приобретенных знаний и умений в повседневной жизни </w:t>
      </w:r>
      <w:r w:rsidRPr="00EB644C">
        <w:rPr>
          <w:rFonts w:ascii="Times New Roman" w:hAnsi="Times New Roman" w:cs="Times New Roman"/>
          <w:sz w:val="24"/>
          <w:szCs w:val="24"/>
        </w:rPr>
        <w:t>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заболеваний.</w:t>
      </w:r>
    </w:p>
    <w:p w:rsidR="008F74D9" w:rsidRPr="00EB644C" w:rsidRDefault="008F74D9" w:rsidP="003926CC">
      <w:pPr>
        <w:tabs>
          <w:tab w:val="left" w:pos="0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Рабочая программа предназначена для изучения биологии в 10 классе средней общеобразовательной школы по учебнику: Пономарева И.Н., Корнилова О.А., Лощилина Т.Е., Ижевский П.В. Биология: 10 класс: Учебник для учащихся общеобразовательных учреждений: Базовый уровень/ Под ред. проф. И.Н.Пономаревой. – 7-е изд., перераб. – М.: Вент</w:t>
      </w:r>
      <w:r w:rsidR="003926CC">
        <w:rPr>
          <w:rFonts w:ascii="Times New Roman" w:hAnsi="Times New Roman" w:cs="Times New Roman"/>
          <w:sz w:val="24"/>
          <w:szCs w:val="24"/>
        </w:rPr>
        <w:t>ана-Граф, 2020.</w:t>
      </w:r>
    </w:p>
    <w:p w:rsidR="008F74D9" w:rsidRPr="003926CC" w:rsidRDefault="008F74D9" w:rsidP="003926C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4D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МБОУ СОШ №2 п. Новозавидовский  программа рассчитана на преподавание курса биологии</w:t>
      </w:r>
      <w:r w:rsidRPr="00EB64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</w:t>
      </w:r>
      <w:r w:rsidRPr="008F7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в объеме 1 часа в неделю в течение 34 учебных недель, итого 34 часа в год.</w:t>
      </w:r>
    </w:p>
    <w:p w:rsidR="003926CC" w:rsidRDefault="008F74D9" w:rsidP="003926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4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926CC" w:rsidRPr="009A7328" w:rsidRDefault="003926CC" w:rsidP="003926C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A7328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изучения учебного предмета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Биология</w:t>
      </w:r>
      <w:r w:rsidRPr="009A732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</w:pPr>
      <w:r w:rsidRPr="003926CC">
        <w:rPr>
          <w:b/>
          <w:iCs/>
        </w:rPr>
        <w:t xml:space="preserve">    </w:t>
      </w:r>
      <w:r w:rsidRPr="003926CC"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2609CE" w:rsidRDefault="002609CE" w:rsidP="003926CC">
      <w:pPr>
        <w:pStyle w:val="western"/>
        <w:shd w:val="clear" w:color="auto" w:fill="FFFFFF"/>
        <w:spacing w:before="0" w:beforeAutospacing="0" w:after="0" w:afterAutospacing="0"/>
        <w:rPr>
          <w:b/>
          <w:bCs/>
        </w:rPr>
      </w:pP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</w:pPr>
      <w:r w:rsidRPr="003926CC">
        <w:rPr>
          <w:b/>
          <w:bCs/>
        </w:rPr>
        <w:t>ЛИЧНОСТНЫЕ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себе, к своему здоровью, к познанию себя:</w:t>
      </w:r>
    </w:p>
    <w:p w:rsidR="003926CC" w:rsidRPr="003926CC" w:rsidRDefault="003926CC" w:rsidP="003926CC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lastRenderedPageBreak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926CC" w:rsidRPr="003926CC" w:rsidRDefault="003926CC" w:rsidP="003926CC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3926CC" w:rsidRPr="003926CC" w:rsidRDefault="003926CC" w:rsidP="003926CC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926CC" w:rsidRPr="003926CC" w:rsidRDefault="003926CC" w:rsidP="003926CC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926CC" w:rsidRPr="003926CC" w:rsidRDefault="003926CC" w:rsidP="003926CC">
      <w:pPr>
        <w:pStyle w:val="western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России как к Родине (Отечеству):</w:t>
      </w:r>
    </w:p>
    <w:p w:rsidR="003926CC" w:rsidRPr="003926CC" w:rsidRDefault="003926CC" w:rsidP="003926CC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Отечеств, его защите;</w:t>
      </w:r>
    </w:p>
    <w:p w:rsidR="003926CC" w:rsidRPr="003926CC" w:rsidRDefault="003926CC" w:rsidP="003926CC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3926CC" w:rsidRPr="003926CC" w:rsidRDefault="003926CC" w:rsidP="003926CC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формирование уважения к русскому языку как государственному языку РФ, являющемуся основой российской идентичности и главным фактором национального самоопределения;</w:t>
      </w:r>
    </w:p>
    <w:p w:rsidR="003926CC" w:rsidRPr="003926CC" w:rsidRDefault="003926CC" w:rsidP="003926CC">
      <w:pPr>
        <w:pStyle w:val="western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воспитание уважения к культуре, языкам, традициям и обычаям народов, проживающих в РФ.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закону, государству и гражданскому обществу: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РФ, правовая и политическая грамотность;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3926CC" w:rsidRPr="003926CC" w:rsidRDefault="003926CC" w:rsidP="003926CC">
      <w:pPr>
        <w:pStyle w:val="western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lastRenderedPageBreak/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с окружающими людьми:</w:t>
      </w:r>
    </w:p>
    <w:p w:rsidR="003926CC" w:rsidRPr="003926CC" w:rsidRDefault="003926CC" w:rsidP="003926CC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3926CC" w:rsidRPr="003926CC" w:rsidRDefault="003926CC" w:rsidP="003926CC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3926CC" w:rsidRPr="003926CC" w:rsidRDefault="003926CC" w:rsidP="003926CC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способность к сопереживанию и формирование позитивного отношения к людям, в том числе к лицам с ОВЗ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3926CC" w:rsidRPr="003926CC" w:rsidRDefault="003926CC" w:rsidP="003926CC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3926CC" w:rsidRPr="003926CC" w:rsidRDefault="003926CC" w:rsidP="003926CC">
      <w:pPr>
        <w:pStyle w:val="western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окружающему миру, живой природе, художественной культуре:</w:t>
      </w:r>
    </w:p>
    <w:p w:rsidR="003926CC" w:rsidRPr="003926CC" w:rsidRDefault="003926CC" w:rsidP="003926CC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926CC" w:rsidRPr="003926CC" w:rsidRDefault="003926CC" w:rsidP="003926CC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926CC" w:rsidRPr="003926CC" w:rsidRDefault="003926CC" w:rsidP="003926CC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926CC" w:rsidRPr="003926CC" w:rsidRDefault="003926CC" w:rsidP="003926CC">
      <w:pPr>
        <w:pStyle w:val="western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эстетическое отношение к миру, готовность к эстетическому обустройству собственного быта.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семье и родителям, в том числе подготовка к семейной жизни:</w:t>
      </w:r>
    </w:p>
    <w:p w:rsidR="003926CC" w:rsidRPr="003926CC" w:rsidRDefault="003926CC" w:rsidP="003926CC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ответственное отношение к созданию семь на основе осознанного принятия ценностей семейной жизни;</w:t>
      </w:r>
    </w:p>
    <w:p w:rsidR="003926CC" w:rsidRPr="003926CC" w:rsidRDefault="003926CC" w:rsidP="003926CC">
      <w:pPr>
        <w:pStyle w:val="western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положительный образ семьи, родительства (отцовства и материнства), интериоризация традиционных семейных ценностей.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отношений обучающихся к труду, в сфере социально-экономических отношений:</w:t>
      </w:r>
    </w:p>
    <w:p w:rsidR="003926CC" w:rsidRPr="003926CC" w:rsidRDefault="003926CC" w:rsidP="003926CC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уважение ко всем формам собственности, готовность к защите своей собственности;</w:t>
      </w:r>
    </w:p>
    <w:p w:rsidR="003926CC" w:rsidRPr="003926CC" w:rsidRDefault="003926CC" w:rsidP="003926CC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осознанный выбор будущей профессии как путь и способ реализации собственных жизненных планов;</w:t>
      </w:r>
    </w:p>
    <w:p w:rsidR="003926CC" w:rsidRPr="003926CC" w:rsidRDefault="003926CC" w:rsidP="003926CC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3926CC" w:rsidRPr="003926CC" w:rsidRDefault="003926CC" w:rsidP="003926CC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926CC" w:rsidRPr="003926CC" w:rsidRDefault="003926CC" w:rsidP="003926CC">
      <w:pPr>
        <w:pStyle w:val="western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готовность к самообслуживанию, включая обучение и выполнение домашних обязанностей.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jc w:val="both"/>
      </w:pPr>
      <w:r w:rsidRPr="003926CC">
        <w:rPr>
          <w:b/>
          <w:bCs/>
        </w:rPr>
        <w:t>В сфере физического, психологического, социального и академического благополучия обучающихся:</w:t>
      </w:r>
    </w:p>
    <w:p w:rsidR="003926CC" w:rsidRPr="003926CC" w:rsidRDefault="003926CC" w:rsidP="003926CC">
      <w:pPr>
        <w:pStyle w:val="western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/>
        <w:jc w:val="both"/>
      </w:pPr>
      <w:r w:rsidRPr="003926CC">
        <w:t>физическое, эмоционально-психологическое, социальное благополучие обучающихся в жизни ОО, ощущение детьми безопасности и психологического комфорта, информационной безопасности.</w:t>
      </w: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  <w:rPr>
          <w:b/>
          <w:bCs/>
        </w:rPr>
      </w:pPr>
    </w:p>
    <w:p w:rsidR="003926CC" w:rsidRPr="003926CC" w:rsidRDefault="003926CC" w:rsidP="003926CC">
      <w:pPr>
        <w:pStyle w:val="western"/>
        <w:shd w:val="clear" w:color="auto" w:fill="FFFFFF"/>
        <w:spacing w:before="0" w:beforeAutospacing="0" w:after="0" w:afterAutospacing="0"/>
      </w:pPr>
      <w:r w:rsidRPr="003926CC">
        <w:rPr>
          <w:b/>
          <w:bCs/>
        </w:rPr>
        <w:t>МЕТАПРЕДМЕТНЫЕ</w:t>
      </w:r>
    </w:p>
    <w:p w:rsidR="003926CC" w:rsidRPr="00960493" w:rsidRDefault="003926CC" w:rsidP="003926CC">
      <w:pPr>
        <w:spacing w:after="0" w:line="232" w:lineRule="auto"/>
        <w:ind w:left="9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Метапредметные результаты освоения основной образовательной</w:t>
      </w:r>
    </w:p>
    <w:p w:rsidR="003926CC" w:rsidRPr="00960493" w:rsidRDefault="003926CC" w:rsidP="003926CC">
      <w:pPr>
        <w:spacing w:after="0" w:line="16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right="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программы представлены тремя группами универсальных учебных действий (УУД).</w:t>
      </w:r>
    </w:p>
    <w:p w:rsidR="003926CC" w:rsidRPr="00960493" w:rsidRDefault="003926CC" w:rsidP="003926CC">
      <w:pPr>
        <w:numPr>
          <w:ilvl w:val="1"/>
          <w:numId w:val="22"/>
        </w:numPr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Регулятивные универсальные учебные  действия </w:t>
      </w:r>
    </w:p>
    <w:p w:rsidR="003926CC" w:rsidRPr="00960493" w:rsidRDefault="003926CC" w:rsidP="003926CC">
      <w:pPr>
        <w:tabs>
          <w:tab w:val="left" w:pos="1686"/>
        </w:tabs>
        <w:spacing w:after="0" w:line="234" w:lineRule="auto"/>
        <w:ind w:right="202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Выпускник научится:</w:t>
      </w:r>
    </w:p>
    <w:p w:rsidR="003926CC" w:rsidRPr="00960493" w:rsidRDefault="003926CC" w:rsidP="003926CC">
      <w:pPr>
        <w:spacing w:after="0" w:line="10" w:lineRule="exac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5" w:lineRule="auto"/>
        <w:ind w:left="260" w:firstLine="28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3926CC" w:rsidRPr="00960493" w:rsidRDefault="003926CC" w:rsidP="003926CC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926CC" w:rsidRPr="00960493" w:rsidRDefault="003926CC" w:rsidP="003926CC">
      <w:pPr>
        <w:spacing w:after="0" w:line="1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6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сопоставлять полученный результат деятельности с поставленной заранее целью.</w:t>
      </w: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numPr>
          <w:ilvl w:val="1"/>
          <w:numId w:val="22"/>
        </w:numPr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3926CC" w:rsidRPr="00960493" w:rsidRDefault="003926CC" w:rsidP="003926CC">
      <w:pPr>
        <w:spacing w:after="0" w:line="234" w:lineRule="auto"/>
        <w:ind w:left="720" w:right="21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26CC" w:rsidRPr="00960493" w:rsidRDefault="003926CC" w:rsidP="003926CC">
      <w:pPr>
        <w:spacing w:after="0" w:line="11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7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40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3926CC" w:rsidRPr="00960493" w:rsidRDefault="003926CC" w:rsidP="003926CC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926CC" w:rsidRPr="00960493" w:rsidRDefault="003926CC" w:rsidP="003926CC">
      <w:pPr>
        <w:spacing w:after="0" w:line="19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6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926CC" w:rsidRPr="00960493" w:rsidRDefault="003926CC" w:rsidP="003926CC">
      <w:pPr>
        <w:spacing w:after="0" w:line="2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3926CC" w:rsidRPr="00960493" w:rsidRDefault="003926CC" w:rsidP="003926CC">
      <w:pPr>
        <w:spacing w:after="0" w:line="1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926CC" w:rsidRPr="00960493" w:rsidRDefault="003926CC" w:rsidP="003926CC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  менять и удерживать разные позиции в познавательной деятельности.</w:t>
      </w:r>
    </w:p>
    <w:p w:rsidR="003926CC" w:rsidRPr="00960493" w:rsidRDefault="003926CC" w:rsidP="003926CC">
      <w:pPr>
        <w:spacing w:after="0" w:line="325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numPr>
          <w:ilvl w:val="1"/>
          <w:numId w:val="23"/>
        </w:numPr>
        <w:tabs>
          <w:tab w:val="left" w:pos="1260"/>
        </w:tabs>
        <w:spacing w:after="0" w:line="240" w:lineRule="auto"/>
        <w:ind w:left="1260" w:hanging="36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3926CC" w:rsidRPr="00960493" w:rsidRDefault="003926CC" w:rsidP="003926CC">
      <w:pPr>
        <w:spacing w:after="0" w:line="240" w:lineRule="auto"/>
        <w:ind w:left="9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926CC" w:rsidRPr="00960493" w:rsidRDefault="003926CC" w:rsidP="003926CC">
      <w:pPr>
        <w:spacing w:after="0" w:line="1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6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926CC" w:rsidRPr="00960493" w:rsidRDefault="003926CC" w:rsidP="003926CC">
      <w:pPr>
        <w:spacing w:after="0" w:line="2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7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926CC" w:rsidRPr="00960493" w:rsidRDefault="003926CC" w:rsidP="003926CC">
      <w:pPr>
        <w:spacing w:after="0" w:line="240" w:lineRule="auto"/>
        <w:ind w:left="5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  координировать и выполнять работу в условиях реального, виртуального</w:t>
      </w:r>
    </w:p>
    <w:p w:rsidR="003926CC" w:rsidRPr="00960493" w:rsidRDefault="003926CC" w:rsidP="003926CC">
      <w:pPr>
        <w:numPr>
          <w:ilvl w:val="0"/>
          <w:numId w:val="24"/>
        </w:numPr>
        <w:tabs>
          <w:tab w:val="left" w:pos="480"/>
        </w:tabs>
        <w:spacing w:after="0" w:line="240" w:lineRule="auto"/>
        <w:ind w:left="480" w:hanging="2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комбинированного взаимодействия;</w:t>
      </w:r>
    </w:p>
    <w:p w:rsidR="003926CC" w:rsidRPr="00960493" w:rsidRDefault="003926CC" w:rsidP="003926CC">
      <w:pPr>
        <w:spacing w:after="0" w:line="14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960493" w:rsidRDefault="003926CC" w:rsidP="003926CC">
      <w:pPr>
        <w:spacing w:after="0" w:line="234" w:lineRule="auto"/>
        <w:ind w:left="260" w:firstLine="28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3926CC" w:rsidRPr="00960493" w:rsidRDefault="003926CC" w:rsidP="003926CC">
      <w:pPr>
        <w:spacing w:after="0" w:line="20" w:lineRule="exac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5" w:lineRule="auto"/>
        <w:ind w:left="26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493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распознавать конфликтогенные ситуации и предотвращать конфликты до их </w:t>
      </w:r>
      <w:r w:rsidRPr="003926CC">
        <w:rPr>
          <w:rFonts w:ascii="Times New Roman" w:eastAsia="Times New Roman" w:hAnsi="Times New Roman"/>
          <w:sz w:val="24"/>
          <w:szCs w:val="24"/>
          <w:lang w:eastAsia="ru-RU"/>
        </w:rPr>
        <w:t>активной фазы, выстраивать деловую и образовательную коммуникацию, избегая личностных оценочных суждений.</w:t>
      </w:r>
    </w:p>
    <w:p w:rsidR="003926CC" w:rsidRDefault="003926CC" w:rsidP="003926C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F74D9" w:rsidRPr="003926CC" w:rsidRDefault="003926CC" w:rsidP="003926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hAnsi="Times New Roman"/>
          <w:b/>
          <w:bCs/>
          <w:sz w:val="24"/>
          <w:szCs w:val="24"/>
        </w:rPr>
        <w:t>ПРЕДМЕТНЫЕ</w:t>
      </w:r>
      <w:r w:rsidRPr="003926CC">
        <w:rPr>
          <w:rFonts w:ascii="Times New Roman" w:hAnsi="Times New Roman"/>
          <w:b/>
          <w:iCs/>
          <w:sz w:val="24"/>
          <w:szCs w:val="24"/>
        </w:rPr>
        <w:t xml:space="preserve">     </w:t>
      </w:r>
    </w:p>
    <w:p w:rsidR="003926CC" w:rsidRPr="003926CC" w:rsidRDefault="003926CC" w:rsidP="003926CC">
      <w:pPr>
        <w:numPr>
          <w:ilvl w:val="1"/>
          <w:numId w:val="25"/>
        </w:numPr>
        <w:tabs>
          <w:tab w:val="left" w:pos="983"/>
        </w:tabs>
        <w:spacing w:after="0" w:line="234" w:lineRule="auto"/>
        <w:ind w:right="2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результате изучения учебного предмета «Биология» на уровне среднего общего образования:</w:t>
      </w:r>
    </w:p>
    <w:p w:rsidR="003926CC" w:rsidRPr="003926CC" w:rsidRDefault="003926CC" w:rsidP="003926CC">
      <w:pPr>
        <w:spacing w:after="0" w:line="4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 базовом уровне научится:</w:t>
      </w:r>
    </w:p>
    <w:p w:rsidR="003926CC" w:rsidRPr="003926CC" w:rsidRDefault="003926CC" w:rsidP="003926CC">
      <w:pPr>
        <w:spacing w:after="0" w:line="1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раскрывать на примерах роль биологии в формировании современной научной картины мира и в практической деятельности людей;</w:t>
      </w:r>
    </w:p>
    <w:p w:rsidR="003926CC" w:rsidRPr="003926CC" w:rsidRDefault="003926CC" w:rsidP="003926CC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3926CC" w:rsidRPr="003926CC" w:rsidRDefault="003926CC" w:rsidP="003926CC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5" w:lineRule="auto"/>
        <w:ind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3926CC" w:rsidRPr="003926CC" w:rsidRDefault="003926CC" w:rsidP="003926CC">
      <w:pPr>
        <w:spacing w:after="0" w:line="19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6" w:lineRule="auto"/>
        <w:ind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3926CC" w:rsidRPr="003926CC" w:rsidRDefault="003926CC" w:rsidP="003926CC">
      <w:pPr>
        <w:spacing w:after="0" w:line="25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гипотезы на основании предложенной биологической информации и предлагать варианты проверки гипотез;</w:t>
      </w:r>
    </w:p>
    <w:p w:rsidR="003926CC" w:rsidRPr="003926CC" w:rsidRDefault="003926CC" w:rsidP="003926CC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биологические объекты между собой по заданным критериям, делать выводы и умозаключения на основе сравнения;</w:t>
      </w:r>
    </w:p>
    <w:p w:rsidR="003926CC" w:rsidRPr="003926CC" w:rsidRDefault="003926CC" w:rsidP="003926CC">
      <w:pPr>
        <w:spacing w:after="0" w:line="15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приводить примеры веществ основных групп органических соединений клетки (белков, жиров, углеводов, нуклеиновых кислот);</w:t>
      </w:r>
    </w:p>
    <w:p w:rsidR="003926CC" w:rsidRPr="003926CC" w:rsidRDefault="003926CC" w:rsidP="003926CC">
      <w:pPr>
        <w:spacing w:after="0" w:line="235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3926CC" w:rsidRPr="003926CC" w:rsidRDefault="003926CC" w:rsidP="003926CC">
      <w:pPr>
        <w:spacing w:after="0" w:line="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распознавать популяцию и биологический вид по основным признакам;</w:t>
      </w:r>
    </w:p>
    <w:p w:rsidR="003926CC" w:rsidRPr="003926CC" w:rsidRDefault="003926CC" w:rsidP="003926C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описывать фенотип многоклеточных растений и животных по морфологическому критерию;</w:t>
      </w:r>
    </w:p>
    <w:p w:rsidR="003926CC" w:rsidRPr="003926CC" w:rsidRDefault="003926CC" w:rsidP="003926C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объяснять многообразие организмов, применяя эволюционную теорию;</w:t>
      </w:r>
    </w:p>
    <w:p w:rsidR="003926CC" w:rsidRPr="003926CC" w:rsidRDefault="003926CC" w:rsidP="003926CC">
      <w:pPr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5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3926CC" w:rsidRPr="003926CC" w:rsidRDefault="003926CC" w:rsidP="003926CC">
      <w:pPr>
        <w:spacing w:after="0" w:line="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объяснять причины наследственных заболеваний;</w:t>
      </w:r>
    </w:p>
    <w:p w:rsidR="003926CC" w:rsidRPr="003926CC" w:rsidRDefault="003926CC" w:rsidP="003926C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выявлять   изменчивость   у   организмов;   объяснять   проявление   видов</w:t>
      </w:r>
    </w:p>
    <w:p w:rsidR="003926CC" w:rsidRPr="003926CC" w:rsidRDefault="003926CC" w:rsidP="003926CC">
      <w:pPr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изменчивости, используя закономерности изменчивости; сравнивать наследственную и ненаследственную изменчивость;</w:t>
      </w: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3926CC" w:rsidRPr="003926CC" w:rsidRDefault="003926CC" w:rsidP="003926CC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  составлять схемы переноса веществ и энергии в экосистеме (цепи питания);</w:t>
      </w:r>
    </w:p>
    <w:p w:rsidR="003926CC" w:rsidRPr="003926CC" w:rsidRDefault="003926CC" w:rsidP="003926CC">
      <w:pPr>
        <w:spacing w:after="0" w:line="2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приводить доказательства необходимости сохранения биоразнообразия для устойчивого развития и охраны окружающей среды;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926CC" w:rsidRPr="003926CC" w:rsidRDefault="003926CC" w:rsidP="003926CC">
      <w:pPr>
        <w:spacing w:after="0" w:line="236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роль достижений генетики, селекции, биотехнологии в практической деятельности человека и в собственной жизни;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объяснять негативное влияние веществ (алкоголя, никотина, наркотических веществ) на зародышевое развитие человека;</w:t>
      </w:r>
    </w:p>
    <w:p w:rsidR="003926CC" w:rsidRPr="003926CC" w:rsidRDefault="003926CC" w:rsidP="003926CC">
      <w:pPr>
        <w:spacing w:after="0" w:line="240" w:lineRule="auto"/>
        <w:ind w:left="2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объяснять последствия влияния мутагенов;</w:t>
      </w:r>
    </w:p>
    <w:p w:rsidR="003926CC" w:rsidRPr="003926CC" w:rsidRDefault="003926CC" w:rsidP="003926CC">
      <w:pPr>
        <w:spacing w:after="0" w:line="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ind w:left="2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 объяснять возможные причины наследственных заболеваний.</w:t>
      </w:r>
    </w:p>
    <w:p w:rsidR="003926CC" w:rsidRPr="003926CC" w:rsidRDefault="003926CC" w:rsidP="003926CC">
      <w:pPr>
        <w:spacing w:after="0" w:line="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ind w:left="70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40" w:lineRule="auto"/>
        <w:ind w:left="70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3926CC" w:rsidRPr="003926CC" w:rsidRDefault="003926CC" w:rsidP="003926CC">
      <w:pPr>
        <w:spacing w:after="0" w:line="1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6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давать научное объяснение биологическим фактам,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процессам,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явлениям,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характеризовать современные направления в развитии биологии;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описывать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их возможное использование в практической деятельности;</w:t>
      </w:r>
    </w:p>
    <w:p w:rsidR="003926CC" w:rsidRPr="003926CC" w:rsidRDefault="003926CC" w:rsidP="003926CC">
      <w:pPr>
        <w:spacing w:after="0" w:line="240" w:lineRule="auto"/>
        <w:ind w:left="2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сравнивать способы деления клетки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(митоз и мейоз);</w:t>
      </w:r>
    </w:p>
    <w:p w:rsidR="003926CC" w:rsidRPr="003926CC" w:rsidRDefault="003926CC" w:rsidP="003926CC">
      <w:pPr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решать задачи на построение фрагмента второй цепи ДНК по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предложенному фрагменту первой, иРНК (мРНК) по участку ДНК;</w:t>
      </w:r>
    </w:p>
    <w:p w:rsidR="003926CC" w:rsidRPr="003926CC" w:rsidRDefault="003926CC" w:rsidP="003926CC">
      <w:pPr>
        <w:spacing w:after="0" w:line="15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5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решать задачи на определение количества хромосом в соматических и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3926CC" w:rsidRPr="003926CC" w:rsidRDefault="003926CC" w:rsidP="003926CC">
      <w:pPr>
        <w:spacing w:after="0" w:line="23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6" w:lineRule="auto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решать генетические задачи на моногибридное скрещивание,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схемы моногибридного скрещивания, применяя законы наследственности и используя биологическую терминологию и символику;</w:t>
      </w:r>
    </w:p>
    <w:p w:rsidR="003926CC" w:rsidRPr="003926CC" w:rsidRDefault="003926CC" w:rsidP="003926CC">
      <w:pPr>
        <w:spacing w:after="0" w:line="91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4" w:lineRule="auto"/>
        <w:ind w:firstLine="283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устанавливать тип наследования и характер проявления признака по</w:t>
      </w: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заданной схеме родословной, применяя законы наследственности;</w:t>
      </w:r>
    </w:p>
    <w:p w:rsidR="003926CC" w:rsidRPr="003926CC" w:rsidRDefault="003926CC" w:rsidP="003926CC">
      <w:pPr>
        <w:spacing w:after="0" w:line="240" w:lineRule="auto"/>
        <w:ind w:left="28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 </w:t>
      </w: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оценивать  результаты  взаимодействия  человека  и  окружающей  среды,</w:t>
      </w:r>
    </w:p>
    <w:p w:rsidR="003926CC" w:rsidRPr="003926CC" w:rsidRDefault="003926CC" w:rsidP="003926CC">
      <w:pPr>
        <w:spacing w:after="0" w:line="14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926CC" w:rsidRPr="003926CC" w:rsidRDefault="003926CC" w:rsidP="003926CC">
      <w:pPr>
        <w:spacing w:after="0" w:line="23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926C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8F74D9" w:rsidRPr="003926CC" w:rsidRDefault="008F74D9" w:rsidP="003926C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4D9" w:rsidRPr="008F74D9" w:rsidRDefault="003926CC" w:rsidP="003926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КУРСА.</w:t>
      </w:r>
    </w:p>
    <w:p w:rsidR="008F74D9" w:rsidRPr="008F74D9" w:rsidRDefault="008F74D9" w:rsidP="00392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</w:t>
      </w:r>
      <w:r w:rsidR="00F04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047A3">
        <w:rPr>
          <w:rFonts w:ascii="Times New Roman" w:hAnsi="Times New Roman" w:cs="Times New Roman"/>
          <w:b/>
          <w:sz w:val="24"/>
          <w:szCs w:val="24"/>
        </w:rPr>
        <w:t xml:space="preserve">Введение в курс общей биологи </w:t>
      </w:r>
      <w:r w:rsidR="00F047A3" w:rsidRPr="00F047A3">
        <w:rPr>
          <w:rFonts w:ascii="Times New Roman" w:hAnsi="Times New Roman" w:cs="Times New Roman"/>
          <w:b/>
          <w:sz w:val="24"/>
          <w:szCs w:val="24"/>
        </w:rPr>
        <w:t>(5 часов).</w:t>
      </w:r>
    </w:p>
    <w:p w:rsidR="008F74D9" w:rsidRPr="00EB644C" w:rsidRDefault="008F74D9" w:rsidP="003926CC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644C">
        <w:rPr>
          <w:rFonts w:ascii="Times New Roman" w:hAnsi="Times New Roman" w:cs="Times New Roman"/>
          <w:sz w:val="24"/>
          <w:szCs w:val="24"/>
        </w:rPr>
        <w:t xml:space="preserve">Содержание и структура курса общей биологии. </w:t>
      </w:r>
      <w:r w:rsidR="00641857" w:rsidRPr="00EB644C">
        <w:rPr>
          <w:rFonts w:ascii="Times New Roman" w:hAnsi="Times New Roman" w:cs="Times New Roman"/>
          <w:sz w:val="24"/>
          <w:szCs w:val="24"/>
        </w:rPr>
        <w:t xml:space="preserve">Основные свойства живого. Отличительные признаки живого. </w:t>
      </w:r>
      <w:r w:rsidRPr="00EB644C">
        <w:rPr>
          <w:rFonts w:ascii="Times New Roman" w:hAnsi="Times New Roman" w:cs="Times New Roman"/>
          <w:sz w:val="24"/>
          <w:szCs w:val="24"/>
        </w:rPr>
        <w:t>Уровни организации живой материи.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Биосистема как структурная единица живой материи. Уровни организации живой природы.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Биологические методы изучения природы (наблюдение, измерение, описание и эксперимент).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Значение практической биологии. Отрасли биологии, ее связи с другими науками.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Живой мир и культура.  Творчество в истории человечества. Труд и искусство, их влияние друг на друга, взаимодействие с биологией и природой.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b/>
          <w:sz w:val="24"/>
          <w:szCs w:val="24"/>
        </w:rPr>
        <w:lastRenderedPageBreak/>
        <w:t>Тема 2</w:t>
      </w:r>
      <w:r w:rsidR="00F047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B644C">
        <w:rPr>
          <w:rFonts w:ascii="Times New Roman" w:hAnsi="Times New Roman" w:cs="Times New Roman"/>
          <w:sz w:val="24"/>
          <w:szCs w:val="24"/>
        </w:rPr>
        <w:t xml:space="preserve"> </w:t>
      </w:r>
      <w:r w:rsidRPr="00F047A3">
        <w:rPr>
          <w:rFonts w:ascii="Times New Roman" w:hAnsi="Times New Roman" w:cs="Times New Roman"/>
          <w:b/>
          <w:sz w:val="24"/>
          <w:szCs w:val="24"/>
        </w:rPr>
        <w:t>Биосферный уровень жизни</w:t>
      </w:r>
      <w:r w:rsidR="00F047A3" w:rsidRPr="00F047A3">
        <w:rPr>
          <w:rFonts w:ascii="Times New Roman" w:hAnsi="Times New Roman" w:cs="Times New Roman"/>
          <w:b/>
          <w:sz w:val="24"/>
          <w:szCs w:val="24"/>
        </w:rPr>
        <w:t xml:space="preserve"> (7 </w:t>
      </w:r>
      <w:r w:rsidRPr="00F047A3">
        <w:rPr>
          <w:rFonts w:ascii="Times New Roman" w:hAnsi="Times New Roman" w:cs="Times New Roman"/>
          <w:b/>
          <w:sz w:val="24"/>
          <w:szCs w:val="24"/>
        </w:rPr>
        <w:t>часов)</w:t>
      </w:r>
      <w:r w:rsidR="00F04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Учение В.И.Вернадского о биосфере. Функции живого вещества в биосфере.</w:t>
      </w:r>
    </w:p>
    <w:p w:rsidR="00641857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 xml:space="preserve">Гипотезы А.И.Опарина и Дж. Холдейна о возникновении жизни (живого вещества) на Земле. 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Этапы биологической эволюции в развитии биосферы. Эволюция биосферы. Круговороты веществ и потоки энергии в биосфере. Биологический круговорот. Биосфера как глобальная биосистема и экосистема.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Человек как житель биосферы. Глобальные изменения в биосфере, вызванные деятельностью человека. Роль взаимоотношений человека и природы в развитии биосферы.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Особенности биосферного уровня организации живой материи.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Среды жизни организмов на Земле. Экологические факторы: абиотические, биотические, антропогенные. Значение экологических факторов в жизни организмов. Оптимальное, ограничивающее и сигнальное действия экологических факторов.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7A3">
        <w:rPr>
          <w:rFonts w:ascii="Times New Roman" w:hAnsi="Times New Roman" w:cs="Times New Roman"/>
          <w:b/>
          <w:sz w:val="24"/>
          <w:szCs w:val="24"/>
        </w:rPr>
        <w:t>Тема 3</w:t>
      </w:r>
      <w:r w:rsidR="00F047A3" w:rsidRPr="00F047A3">
        <w:rPr>
          <w:rFonts w:ascii="Times New Roman" w:hAnsi="Times New Roman" w:cs="Times New Roman"/>
          <w:b/>
          <w:sz w:val="24"/>
          <w:szCs w:val="24"/>
        </w:rPr>
        <w:t>.</w:t>
      </w:r>
      <w:r w:rsidR="00F047A3">
        <w:rPr>
          <w:rFonts w:ascii="Times New Roman" w:hAnsi="Times New Roman" w:cs="Times New Roman"/>
          <w:sz w:val="24"/>
          <w:szCs w:val="24"/>
        </w:rPr>
        <w:t xml:space="preserve"> </w:t>
      </w:r>
      <w:r w:rsidRPr="00EB644C">
        <w:rPr>
          <w:rFonts w:ascii="Times New Roman" w:hAnsi="Times New Roman" w:cs="Times New Roman"/>
          <w:sz w:val="24"/>
          <w:szCs w:val="24"/>
        </w:rPr>
        <w:t xml:space="preserve"> </w:t>
      </w:r>
      <w:r w:rsidRPr="00EB644C">
        <w:rPr>
          <w:rFonts w:ascii="Times New Roman" w:hAnsi="Times New Roman" w:cs="Times New Roman"/>
          <w:b/>
          <w:bCs/>
          <w:sz w:val="24"/>
          <w:szCs w:val="24"/>
        </w:rPr>
        <w:t>Биогеоценотический уровень организации жизни</w:t>
      </w:r>
      <w:r w:rsidR="00F047A3">
        <w:rPr>
          <w:rFonts w:ascii="Times New Roman" w:hAnsi="Times New Roman" w:cs="Times New Roman"/>
          <w:b/>
          <w:bCs/>
          <w:sz w:val="24"/>
          <w:szCs w:val="24"/>
        </w:rPr>
        <w:t xml:space="preserve"> (8</w:t>
      </w:r>
      <w:r w:rsidRPr="00EB644C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  <w:r w:rsidR="00F047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 Биогеоценоз как биосистема и особый уровень организации жизни. Биогеоценоз, биоценоз и экосистема.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Пространственная и видовая структура биогеоценоза. Типы связей и зависимостей в биогеоценозе. Приспособления организмов к совместной жизни в биогеоценозах. Строение и свойства экосистем. Круговорот веществ и превращения энергии в биогеоценозе.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Устойчивость и динамика экосистем. Саморегуляция в экосистеме. Зарождение и смена биогеоценозов. Многообразие экосистем. Агроэкосистема. Сохранение разнообразия экосистем. Экологические законы природопользования.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7A3">
        <w:rPr>
          <w:rFonts w:ascii="Times New Roman" w:hAnsi="Times New Roman" w:cs="Times New Roman"/>
          <w:b/>
          <w:sz w:val="24"/>
          <w:szCs w:val="24"/>
        </w:rPr>
        <w:t>Тема 4</w:t>
      </w:r>
      <w:r w:rsidR="00F047A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B644C">
        <w:rPr>
          <w:rFonts w:ascii="Times New Roman" w:hAnsi="Times New Roman" w:cs="Times New Roman"/>
          <w:sz w:val="24"/>
          <w:szCs w:val="24"/>
        </w:rPr>
        <w:t xml:space="preserve"> </w:t>
      </w:r>
      <w:r w:rsidRPr="00EB644C">
        <w:rPr>
          <w:rFonts w:ascii="Times New Roman" w:hAnsi="Times New Roman" w:cs="Times New Roman"/>
          <w:b/>
          <w:bCs/>
          <w:sz w:val="24"/>
          <w:szCs w:val="24"/>
        </w:rPr>
        <w:t>Популяционно-видовой уровень</w:t>
      </w:r>
      <w:r w:rsidR="00F047A3">
        <w:rPr>
          <w:rFonts w:ascii="Times New Roman" w:hAnsi="Times New Roman" w:cs="Times New Roman"/>
          <w:b/>
          <w:bCs/>
          <w:sz w:val="24"/>
          <w:szCs w:val="24"/>
        </w:rPr>
        <w:t xml:space="preserve"> (13</w:t>
      </w:r>
      <w:r w:rsidRPr="00EB644C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Вид, его критерии и структура. Популяция как форма существования вида.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История эволюционных идей. Роль Ч.Дарвина в учении об эволюции. Популяция как основная единица эволюции. Движущие силы и факторы эволюции. Результаты эволюции.  Система живых организмов на Земле. Приспособленность организмов к среде обитания.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Видообразование как процесс увеличения видов на Земле. Современное учение об эволюции – синтетическая теория эволюции (СТЭ).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Человек как уникальный вид живой природы. Этапы происхождения и эволюции человека. Гипотезы происхождения человека.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Основные закономерности эволюции. Основные направления эволюции: ароморфоз, идиоадаптация и дегенерация. Биологический прогресс и биологический регресс.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t>Биоразнообразие – современная проблема науки и общества. Проблема сохранения биологического разнообразия как основа устойчивого развития биосферы. Всемирная стратегия сохранения природных видов.</w:t>
      </w:r>
    </w:p>
    <w:p w:rsidR="008F74D9" w:rsidRPr="00EB644C" w:rsidRDefault="008F74D9" w:rsidP="003926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644C">
        <w:rPr>
          <w:rFonts w:ascii="Times New Roman" w:hAnsi="Times New Roman" w:cs="Times New Roman"/>
          <w:sz w:val="24"/>
          <w:szCs w:val="24"/>
        </w:rPr>
        <w:lastRenderedPageBreak/>
        <w:t>Особенности популяционно-видового уровня жизни.</w:t>
      </w:r>
    </w:p>
    <w:p w:rsidR="008F74D9" w:rsidRPr="008F74D9" w:rsidRDefault="002609CE" w:rsidP="008F74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</w:t>
      </w:r>
      <w:r w:rsidRPr="008F7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-ТЕМАТИЧЕСК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8F7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ИРОВАНИЕ</w:t>
      </w:r>
    </w:p>
    <w:bookmarkEnd w:id="0"/>
    <w:p w:rsidR="008F74D9" w:rsidRPr="008F74D9" w:rsidRDefault="008F74D9" w:rsidP="008F74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 общей биологии 10</w:t>
      </w:r>
      <w:r w:rsidRPr="008F74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 (34 часа)</w:t>
      </w:r>
    </w:p>
    <w:p w:rsidR="008F74D9" w:rsidRPr="008F74D9" w:rsidRDefault="008F74D9" w:rsidP="008F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466"/>
        <w:gridCol w:w="4825"/>
        <w:gridCol w:w="992"/>
        <w:gridCol w:w="992"/>
        <w:gridCol w:w="951"/>
      </w:tblGrid>
      <w:tr w:rsidR="002609CE" w:rsidRPr="008F74D9" w:rsidTr="002609CE">
        <w:trPr>
          <w:trHeight w:val="243"/>
        </w:trPr>
        <w:tc>
          <w:tcPr>
            <w:tcW w:w="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8F74D9" w:rsidRDefault="002609CE" w:rsidP="008F74D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2609CE" w:rsidRDefault="002609CE" w:rsidP="008F74D9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609CE">
              <w:rPr>
                <w:rFonts w:ascii="Times New Roman" w:eastAsia="Times New Roman" w:hAnsi="Times New Roman" w:cs="Times New Roman"/>
                <w:lang w:eastAsia="ru-RU"/>
              </w:rPr>
              <w:t>Раздел программы</w:t>
            </w:r>
          </w:p>
        </w:tc>
        <w:tc>
          <w:tcPr>
            <w:tcW w:w="24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8F74D9" w:rsidRDefault="002609CE" w:rsidP="008F74D9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9CE" w:rsidRPr="008F74D9" w:rsidRDefault="002609C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 w:rsidRPr="008F74D9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CE" w:rsidRPr="008F74D9" w:rsidRDefault="002609CE" w:rsidP="008F74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609CE" w:rsidRPr="008F74D9" w:rsidTr="002609CE">
        <w:trPr>
          <w:trHeight w:val="284"/>
        </w:trPr>
        <w:tc>
          <w:tcPr>
            <w:tcW w:w="26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8F74D9" w:rsidRDefault="002609CE" w:rsidP="008F74D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8F74D9" w:rsidRDefault="002609CE" w:rsidP="008F74D9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09CE" w:rsidRPr="008F74D9" w:rsidRDefault="002609CE" w:rsidP="008F74D9">
            <w:pPr>
              <w:tabs>
                <w:tab w:val="left" w:pos="274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609CE" w:rsidRPr="008F74D9" w:rsidRDefault="002609C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CE" w:rsidRPr="008F74D9" w:rsidRDefault="002609CE" w:rsidP="008F74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9CE" w:rsidRPr="008F74D9" w:rsidRDefault="002609CE" w:rsidP="008F74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vMerge w:val="restar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 w:rsidRPr="00EB6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 в курс общей биологии</w:t>
            </w: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4C">
              <w:rPr>
                <w:rFonts w:ascii="Times New Roman" w:hAnsi="Times New Roman" w:cs="Times New Roman"/>
                <w:sz w:val="24"/>
                <w:szCs w:val="24"/>
              </w:rPr>
              <w:t>Содержание и структура курса общей биологии.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живого.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Уровни организации живой материи.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практической биологии.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биологических исследований.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Живой мир и культура.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 Введение в курс общей биологии». Контрольная работа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2" w:type="pct"/>
            <w:vMerge w:val="restar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Биосферный уровень жизни.</w:t>
            </w:r>
          </w:p>
          <w:p w:rsidR="002609CE" w:rsidRPr="008F74D9" w:rsidRDefault="002609CE" w:rsidP="00532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биосфере. Функции живого вещества в биосфере.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2" w:type="pct"/>
            <w:vMerge/>
          </w:tcPr>
          <w:p w:rsidR="002609CE" w:rsidRPr="008F74D9" w:rsidRDefault="002609CE" w:rsidP="00532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 живого вещества. Физико-химическая эволюция в развитии биосферы.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2" w:type="pct"/>
            <w:vMerge/>
          </w:tcPr>
          <w:p w:rsidR="002609CE" w:rsidRPr="008F74D9" w:rsidRDefault="002609CE" w:rsidP="00532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Биологическая эволюция в развитии биосферы. Хронология развития жизни на Земле.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как глобальная экосистема.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Круговорот веществ в природе. Механизмы устойчивости биосферы.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биосферного уровня организации живой материи.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Взаимоотношения человека и природы как фактор развития биосферы. 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«Биосферный уровень жизни»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2" w:type="pct"/>
            <w:vMerge w:val="restar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Биогеоценотический уровень жизни.</w:t>
            </w: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Биогеоценоз как особый уровень организации жизни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биогеоценозе и экосистеме.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свойства биогеоценоза.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Совместная жизнь  видов в биогеоценозе. Приспособления видов к совместной жизни в биогеоценозах.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устойчивости биогеоценозов.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Зарождение и смена биогеоценозов.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Суточные и сезонные изменения биогеоценозов.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водных биогеоценозов .Многообразие биогеоценозов суши.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2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разнообразия биогеоценозов.</w:t>
            </w:r>
          </w:p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Природопользование в истории человечества. Экологические законы природопользования.</w:t>
            </w:r>
            <w:r w:rsidRPr="00EB64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 по теме </w:t>
            </w: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«Биогеоценотический уровень жизни»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2" w:type="pct"/>
            <w:vMerge w:val="restar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Популяционно-видовой уровень жизни.</w:t>
            </w: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его критерии и структура.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Популяция как форма существования вида и как особая генетическая система.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Популяция-структурная единица вида.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Популяция как основная единица эволюции.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EB644C" w:rsidTr="002609CE">
        <w:tc>
          <w:tcPr>
            <w:tcW w:w="267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2" w:type="pct"/>
            <w:vMerge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Видообразование-процесс возникновения новых видов на Земле.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живых организмов на Земле.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биоразнообразия- насущная задача человечества.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антропогенеза.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уникальный вид живой природы.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развития эволюционных идей.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отбор и его формы.</w:t>
            </w:r>
          </w:p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Искусственный отбор и его роль в увеличении биологического разнообразия.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учение об эволюции. Результаты эволюции и ее основные закономерности.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8F74D9" w:rsidTr="002609CE">
        <w:tc>
          <w:tcPr>
            <w:tcW w:w="267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2" w:type="pct"/>
            <w:vMerge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эволюции.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8F74D9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EB644C" w:rsidTr="002609CE">
        <w:tc>
          <w:tcPr>
            <w:tcW w:w="267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2" w:type="pct"/>
            <w:vMerge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популяционно-видового уровня жизни. Значение изучения популяций и видов. Проблема сохранения видов.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EB644C" w:rsidTr="002609CE">
        <w:tc>
          <w:tcPr>
            <w:tcW w:w="267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2" w:type="pct"/>
            <w:vMerge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Всемирная стратегия охраны природных видов.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EB644C" w:rsidTr="002609CE">
        <w:tc>
          <w:tcPr>
            <w:tcW w:w="267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2" w:type="pct"/>
            <w:vMerge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6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09CE" w:rsidRPr="00EB644C" w:rsidTr="002609CE">
        <w:tc>
          <w:tcPr>
            <w:tcW w:w="267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5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</w:tcPr>
          <w:p w:rsidR="002609CE" w:rsidRPr="00EB644C" w:rsidRDefault="002609CE" w:rsidP="008F74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74D9" w:rsidRPr="008F74D9" w:rsidRDefault="008F74D9" w:rsidP="008F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4D9" w:rsidRPr="008F74D9" w:rsidRDefault="008F74D9" w:rsidP="008F7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74D9" w:rsidRPr="00420564" w:rsidRDefault="008F74D9" w:rsidP="008F74D9"/>
    <w:p w:rsidR="008F74D9" w:rsidRPr="00420564" w:rsidRDefault="008F74D9" w:rsidP="008F74D9">
      <w:r w:rsidRPr="00420564">
        <w:t> </w:t>
      </w:r>
    </w:p>
    <w:p w:rsidR="008F74D9" w:rsidRPr="00420564" w:rsidRDefault="008F74D9" w:rsidP="008F74D9"/>
    <w:p w:rsidR="008F74D9" w:rsidRPr="00420564" w:rsidRDefault="008F74D9" w:rsidP="008F74D9"/>
    <w:p w:rsidR="008F74D9" w:rsidRPr="00420564" w:rsidRDefault="008F74D9" w:rsidP="008F74D9">
      <w:r w:rsidRPr="00420564">
        <w:t> </w:t>
      </w:r>
    </w:p>
    <w:p w:rsidR="008F74D9" w:rsidRPr="00420564" w:rsidRDefault="008F74D9" w:rsidP="008F74D9"/>
    <w:p w:rsidR="008F74D9" w:rsidRPr="008F74D9" w:rsidRDefault="008F74D9" w:rsidP="008F74D9">
      <w:r>
        <w:tab/>
      </w:r>
    </w:p>
    <w:p w:rsidR="008603CD" w:rsidRDefault="008603CD"/>
    <w:sectPr w:rsidR="008603CD" w:rsidSect="00392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2DB5"/>
    <w:multiLevelType w:val="hybridMultilevel"/>
    <w:tmpl w:val="1E983670"/>
    <w:lvl w:ilvl="0" w:tplc="C1DE0444">
      <w:start w:val="1"/>
      <w:numFmt w:val="bullet"/>
      <w:lvlText w:val="и"/>
      <w:lvlJc w:val="left"/>
    </w:lvl>
    <w:lvl w:ilvl="1" w:tplc="12441A40">
      <w:start w:val="1"/>
      <w:numFmt w:val="bullet"/>
      <w:lvlText w:val="\endash "/>
      <w:lvlJc w:val="left"/>
    </w:lvl>
    <w:lvl w:ilvl="2" w:tplc="762E4A72">
      <w:numFmt w:val="decimal"/>
      <w:lvlText w:val=""/>
      <w:lvlJc w:val="left"/>
    </w:lvl>
    <w:lvl w:ilvl="3" w:tplc="5DFE5FF4">
      <w:numFmt w:val="decimal"/>
      <w:lvlText w:val=""/>
      <w:lvlJc w:val="left"/>
    </w:lvl>
    <w:lvl w:ilvl="4" w:tplc="9FFC09E8">
      <w:numFmt w:val="decimal"/>
      <w:lvlText w:val=""/>
      <w:lvlJc w:val="left"/>
    </w:lvl>
    <w:lvl w:ilvl="5" w:tplc="64CAEE72">
      <w:numFmt w:val="decimal"/>
      <w:lvlText w:val=""/>
      <w:lvlJc w:val="left"/>
    </w:lvl>
    <w:lvl w:ilvl="6" w:tplc="32BA751C">
      <w:numFmt w:val="decimal"/>
      <w:lvlText w:val=""/>
      <w:lvlJc w:val="left"/>
    </w:lvl>
    <w:lvl w:ilvl="7" w:tplc="53B835C8">
      <w:numFmt w:val="decimal"/>
      <w:lvlText w:val=""/>
      <w:lvlJc w:val="left"/>
    </w:lvl>
    <w:lvl w:ilvl="8" w:tplc="94A05CA8">
      <w:numFmt w:val="decimal"/>
      <w:lvlText w:val=""/>
      <w:lvlJc w:val="left"/>
    </w:lvl>
  </w:abstractNum>
  <w:abstractNum w:abstractNumId="1" w15:restartNumberingAfterBreak="0">
    <w:nsid w:val="00003F9A"/>
    <w:multiLevelType w:val="hybridMultilevel"/>
    <w:tmpl w:val="76CE1874"/>
    <w:lvl w:ilvl="0" w:tplc="7EA049D6">
      <w:start w:val="1"/>
      <w:numFmt w:val="bullet"/>
      <w:lvlText w:val="\endash "/>
      <w:lvlJc w:val="left"/>
    </w:lvl>
    <w:lvl w:ilvl="1" w:tplc="0FCC884A">
      <w:start w:val="1"/>
      <w:numFmt w:val="decimal"/>
      <w:lvlText w:val="%2."/>
      <w:lvlJc w:val="left"/>
    </w:lvl>
    <w:lvl w:ilvl="2" w:tplc="12E4F11A">
      <w:numFmt w:val="decimal"/>
      <w:lvlText w:val=""/>
      <w:lvlJc w:val="left"/>
    </w:lvl>
    <w:lvl w:ilvl="3" w:tplc="392CC23A">
      <w:numFmt w:val="decimal"/>
      <w:lvlText w:val=""/>
      <w:lvlJc w:val="left"/>
    </w:lvl>
    <w:lvl w:ilvl="4" w:tplc="BCAA7392">
      <w:numFmt w:val="decimal"/>
      <w:lvlText w:val=""/>
      <w:lvlJc w:val="left"/>
    </w:lvl>
    <w:lvl w:ilvl="5" w:tplc="243C89DA">
      <w:numFmt w:val="decimal"/>
      <w:lvlText w:val=""/>
      <w:lvlJc w:val="left"/>
    </w:lvl>
    <w:lvl w:ilvl="6" w:tplc="0FB859C6">
      <w:numFmt w:val="decimal"/>
      <w:lvlText w:val=""/>
      <w:lvlJc w:val="left"/>
    </w:lvl>
    <w:lvl w:ilvl="7" w:tplc="82AC74D0">
      <w:numFmt w:val="decimal"/>
      <w:lvlText w:val=""/>
      <w:lvlJc w:val="left"/>
    </w:lvl>
    <w:lvl w:ilvl="8" w:tplc="AC20B308">
      <w:numFmt w:val="decimal"/>
      <w:lvlText w:val=""/>
      <w:lvlJc w:val="left"/>
    </w:lvl>
  </w:abstractNum>
  <w:abstractNum w:abstractNumId="2" w15:restartNumberingAfterBreak="0">
    <w:nsid w:val="00006486"/>
    <w:multiLevelType w:val="hybridMultilevel"/>
    <w:tmpl w:val="E516222C"/>
    <w:lvl w:ilvl="0" w:tplc="75CCB5A6">
      <w:start w:val="1"/>
      <w:numFmt w:val="bullet"/>
      <w:lvlText w:val="\endash "/>
      <w:lvlJc w:val="left"/>
    </w:lvl>
    <w:lvl w:ilvl="1" w:tplc="20223DFE">
      <w:start w:val="3"/>
      <w:numFmt w:val="decimal"/>
      <w:lvlText w:val="%2."/>
      <w:lvlJc w:val="left"/>
    </w:lvl>
    <w:lvl w:ilvl="2" w:tplc="98463522">
      <w:numFmt w:val="decimal"/>
      <w:lvlText w:val=""/>
      <w:lvlJc w:val="left"/>
    </w:lvl>
    <w:lvl w:ilvl="3" w:tplc="E57EB824">
      <w:numFmt w:val="decimal"/>
      <w:lvlText w:val=""/>
      <w:lvlJc w:val="left"/>
    </w:lvl>
    <w:lvl w:ilvl="4" w:tplc="D108A2DC">
      <w:numFmt w:val="decimal"/>
      <w:lvlText w:val=""/>
      <w:lvlJc w:val="left"/>
    </w:lvl>
    <w:lvl w:ilvl="5" w:tplc="7B4464C8">
      <w:numFmt w:val="decimal"/>
      <w:lvlText w:val=""/>
      <w:lvlJc w:val="left"/>
    </w:lvl>
    <w:lvl w:ilvl="6" w:tplc="A3B0260E">
      <w:numFmt w:val="decimal"/>
      <w:lvlText w:val=""/>
      <w:lvlJc w:val="left"/>
    </w:lvl>
    <w:lvl w:ilvl="7" w:tplc="6CFA31FA">
      <w:numFmt w:val="decimal"/>
      <w:lvlText w:val=""/>
      <w:lvlJc w:val="left"/>
    </w:lvl>
    <w:lvl w:ilvl="8" w:tplc="AA30A5CC">
      <w:numFmt w:val="decimal"/>
      <w:lvlText w:val=""/>
      <w:lvlJc w:val="left"/>
    </w:lvl>
  </w:abstractNum>
  <w:abstractNum w:abstractNumId="3" w15:restartNumberingAfterBreak="0">
    <w:nsid w:val="000078FE"/>
    <w:multiLevelType w:val="hybridMultilevel"/>
    <w:tmpl w:val="38128EC8"/>
    <w:lvl w:ilvl="0" w:tplc="14E2641C">
      <w:start w:val="1"/>
      <w:numFmt w:val="bullet"/>
      <w:lvlText w:val="\endash "/>
      <w:lvlJc w:val="left"/>
    </w:lvl>
    <w:lvl w:ilvl="1" w:tplc="023E43FC">
      <w:start w:val="1"/>
      <w:numFmt w:val="bullet"/>
      <w:lvlText w:val="В"/>
      <w:lvlJc w:val="left"/>
    </w:lvl>
    <w:lvl w:ilvl="2" w:tplc="7804C648">
      <w:numFmt w:val="decimal"/>
      <w:lvlText w:val=""/>
      <w:lvlJc w:val="left"/>
    </w:lvl>
    <w:lvl w:ilvl="3" w:tplc="4386B9E0">
      <w:numFmt w:val="decimal"/>
      <w:lvlText w:val=""/>
      <w:lvlJc w:val="left"/>
    </w:lvl>
    <w:lvl w:ilvl="4" w:tplc="7D9418BE">
      <w:numFmt w:val="decimal"/>
      <w:lvlText w:val=""/>
      <w:lvlJc w:val="left"/>
    </w:lvl>
    <w:lvl w:ilvl="5" w:tplc="9D7662E0">
      <w:numFmt w:val="decimal"/>
      <w:lvlText w:val=""/>
      <w:lvlJc w:val="left"/>
    </w:lvl>
    <w:lvl w:ilvl="6" w:tplc="C602D51E">
      <w:numFmt w:val="decimal"/>
      <w:lvlText w:val=""/>
      <w:lvlJc w:val="left"/>
    </w:lvl>
    <w:lvl w:ilvl="7" w:tplc="9296F0EE">
      <w:numFmt w:val="decimal"/>
      <w:lvlText w:val=""/>
      <w:lvlJc w:val="left"/>
    </w:lvl>
    <w:lvl w:ilvl="8" w:tplc="628282B6">
      <w:numFmt w:val="decimal"/>
      <w:lvlText w:val=""/>
      <w:lvlJc w:val="left"/>
    </w:lvl>
  </w:abstractNum>
  <w:abstractNum w:abstractNumId="4" w15:restartNumberingAfterBreak="0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A91DEE"/>
    <w:multiLevelType w:val="hybridMultilevel"/>
    <w:tmpl w:val="B030A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470B"/>
    <w:multiLevelType w:val="multilevel"/>
    <w:tmpl w:val="4E08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25121F"/>
    <w:multiLevelType w:val="multilevel"/>
    <w:tmpl w:val="A372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570182"/>
    <w:multiLevelType w:val="multilevel"/>
    <w:tmpl w:val="045C9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FA2912"/>
    <w:multiLevelType w:val="multilevel"/>
    <w:tmpl w:val="C878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2062CA"/>
    <w:multiLevelType w:val="multilevel"/>
    <w:tmpl w:val="4D3C5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83A54"/>
    <w:multiLevelType w:val="multilevel"/>
    <w:tmpl w:val="CA3C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C65F5"/>
    <w:multiLevelType w:val="hybridMultilevel"/>
    <w:tmpl w:val="7F74144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E22CD"/>
    <w:multiLevelType w:val="multilevel"/>
    <w:tmpl w:val="B740B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1D7F62"/>
    <w:multiLevelType w:val="hybridMultilevel"/>
    <w:tmpl w:val="05DC1B1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DD2A23"/>
    <w:multiLevelType w:val="multilevel"/>
    <w:tmpl w:val="9266B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EB1CC4"/>
    <w:multiLevelType w:val="multilevel"/>
    <w:tmpl w:val="9696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EF3771"/>
    <w:multiLevelType w:val="multilevel"/>
    <w:tmpl w:val="73D66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8"/>
  </w:num>
  <w:num w:numId="3">
    <w:abstractNumId w:val="10"/>
  </w:num>
  <w:num w:numId="4">
    <w:abstractNumId w:val="8"/>
  </w:num>
  <w:num w:numId="5">
    <w:abstractNumId w:val="19"/>
  </w:num>
  <w:num w:numId="6">
    <w:abstractNumId w:val="7"/>
  </w:num>
  <w:num w:numId="7">
    <w:abstractNumId w:val="17"/>
  </w:num>
  <w:num w:numId="8">
    <w:abstractNumId w:val="23"/>
  </w:num>
  <w:num w:numId="9">
    <w:abstractNumId w:val="11"/>
  </w:num>
  <w:num w:numId="10">
    <w:abstractNumId w:val="22"/>
  </w:num>
  <w:num w:numId="11">
    <w:abstractNumId w:val="24"/>
  </w:num>
  <w:num w:numId="12">
    <w:abstractNumId w:val="6"/>
  </w:num>
  <w:num w:numId="13">
    <w:abstractNumId w:val="20"/>
  </w:num>
  <w:num w:numId="14">
    <w:abstractNumId w:val="15"/>
  </w:num>
  <w:num w:numId="15">
    <w:abstractNumId w:val="13"/>
  </w:num>
  <w:num w:numId="16">
    <w:abstractNumId w:val="14"/>
  </w:num>
  <w:num w:numId="17">
    <w:abstractNumId w:val="21"/>
  </w:num>
  <w:num w:numId="18">
    <w:abstractNumId w:val="16"/>
  </w:num>
  <w:num w:numId="19">
    <w:abstractNumId w:val="12"/>
  </w:num>
  <w:num w:numId="20">
    <w:abstractNumId w:val="4"/>
  </w:num>
  <w:num w:numId="21">
    <w:abstractNumId w:val="5"/>
  </w:num>
  <w:num w:numId="22">
    <w:abstractNumId w:val="1"/>
  </w:num>
  <w:num w:numId="23">
    <w:abstractNumId w:val="2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D4"/>
    <w:rsid w:val="00082FD4"/>
    <w:rsid w:val="002609CE"/>
    <w:rsid w:val="003926CC"/>
    <w:rsid w:val="003A079E"/>
    <w:rsid w:val="00407E3E"/>
    <w:rsid w:val="00532EE2"/>
    <w:rsid w:val="005F66FC"/>
    <w:rsid w:val="00641857"/>
    <w:rsid w:val="008506F4"/>
    <w:rsid w:val="008603CD"/>
    <w:rsid w:val="008A1D49"/>
    <w:rsid w:val="008D37E5"/>
    <w:rsid w:val="008F74D9"/>
    <w:rsid w:val="009F0BDD"/>
    <w:rsid w:val="00E70550"/>
    <w:rsid w:val="00EA67D4"/>
    <w:rsid w:val="00EB644C"/>
    <w:rsid w:val="00ED21BC"/>
    <w:rsid w:val="00F047A3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DB92C4-599E-4893-B873-928E714C9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644C"/>
    <w:pPr>
      <w:ind w:left="720"/>
      <w:contextualSpacing/>
    </w:pPr>
  </w:style>
  <w:style w:type="paragraph" w:customStyle="1" w:styleId="western">
    <w:name w:val="western"/>
    <w:basedOn w:val="a"/>
    <w:rsid w:val="003926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3474</Words>
  <Characters>19803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Aleksander</dc:creator>
  <cp:lastModifiedBy>Учительский</cp:lastModifiedBy>
  <cp:revision>2</cp:revision>
  <dcterms:created xsi:type="dcterms:W3CDTF">2020-11-08T13:13:00Z</dcterms:created>
  <dcterms:modified xsi:type="dcterms:W3CDTF">2020-11-08T13:13:00Z</dcterms:modified>
</cp:coreProperties>
</file>